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7A" w:rsidRPr="00241692" w:rsidRDefault="00EE007A" w:rsidP="00AA49B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19.02.2018г</w:t>
      </w:r>
      <w:r w:rsidRPr="00241692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9</w:t>
      </w:r>
    </w:p>
    <w:p w:rsidR="00EE007A" w:rsidRPr="00241692" w:rsidRDefault="00EE007A" w:rsidP="00AA49B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007A" w:rsidRPr="00241692" w:rsidRDefault="00EE007A" w:rsidP="00AA49B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ИРКУТСКАЯ ОБЛАСТЬ</w:t>
      </w:r>
    </w:p>
    <w:p w:rsidR="00EE007A" w:rsidRPr="00241692" w:rsidRDefault="00EE007A" w:rsidP="00AA49B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EE007A" w:rsidRPr="00241692" w:rsidRDefault="00EE007A" w:rsidP="00AA49B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УКЫР</w:t>
      </w:r>
      <w:r w:rsidRPr="00241692">
        <w:rPr>
          <w:rFonts w:ascii="Arial" w:hAnsi="Arial" w:cs="Arial"/>
          <w:b/>
          <w:sz w:val="32"/>
          <w:szCs w:val="32"/>
        </w:rPr>
        <w:t>»</w:t>
      </w:r>
    </w:p>
    <w:p w:rsidR="00EE007A" w:rsidRPr="00241692" w:rsidRDefault="00EE007A" w:rsidP="00AA49B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АДМИНИСТРАЦИЯ</w:t>
      </w:r>
    </w:p>
    <w:p w:rsidR="00EE007A" w:rsidRDefault="00EE007A" w:rsidP="00AA49BB">
      <w:pPr>
        <w:pStyle w:val="a5"/>
        <w:ind w:firstLine="709"/>
        <w:rPr>
          <w:b w:val="0"/>
          <w:i/>
          <w:sz w:val="28"/>
        </w:rPr>
      </w:pPr>
      <w:r w:rsidRPr="00241692">
        <w:rPr>
          <w:rFonts w:ascii="Arial" w:hAnsi="Arial" w:cs="Arial"/>
          <w:caps/>
        </w:rPr>
        <w:t>постановление</w:t>
      </w:r>
    </w:p>
    <w:p w:rsidR="00EE007A" w:rsidRPr="00AA49BB" w:rsidRDefault="00EE007A" w:rsidP="00AA49BB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EE007A" w:rsidTr="00265066">
        <w:trPr>
          <w:trHeight w:val="360"/>
          <w:jc w:val="center"/>
        </w:trPr>
        <w:tc>
          <w:tcPr>
            <w:tcW w:w="9028" w:type="dxa"/>
          </w:tcPr>
          <w:p w:rsidR="00EE007A" w:rsidRPr="00795172" w:rsidRDefault="00EE007A" w:rsidP="00AA49BB">
            <w:pPr>
              <w:pStyle w:val="a4"/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D4ADD">
              <w:rPr>
                <w:rFonts w:ascii="Arial" w:hAnsi="Arial" w:cs="Arial"/>
                <w:b/>
                <w:sz w:val="32"/>
                <w:szCs w:val="32"/>
              </w:rPr>
              <w:t xml:space="preserve">ОБ ОРГАНИЗАЦИИ БЕЗАВАРИЙНОГО ПРОПУСКА ВЕСЕННЕГО ПОЛОВОДЬЯ </w:t>
            </w:r>
            <w:r w:rsidRPr="00251BEA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НА ТЕРРИТОРИИ </w:t>
            </w:r>
            <w:r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МО «УКЫР»</w:t>
            </w:r>
            <w:r w:rsidRPr="00251BEA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В 201</w:t>
            </w:r>
            <w:r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8</w:t>
            </w:r>
            <w:r w:rsidRPr="00251BEA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ГОДУ</w:t>
            </w:r>
          </w:p>
        </w:tc>
      </w:tr>
    </w:tbl>
    <w:p w:rsidR="00EE007A" w:rsidRPr="00AA49BB" w:rsidRDefault="00EE007A" w:rsidP="00AA49B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EE007A" w:rsidTr="00265066">
        <w:trPr>
          <w:trHeight w:val="360"/>
          <w:jc w:val="center"/>
        </w:trPr>
        <w:tc>
          <w:tcPr>
            <w:tcW w:w="9030" w:type="dxa"/>
          </w:tcPr>
          <w:p w:rsidR="00EE007A" w:rsidRPr="00AD4ADD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4ADD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 законом от 21 декабря 1994 года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AD4ADD">
              <w:rPr>
                <w:rFonts w:ascii="Arial" w:hAnsi="Arial" w:cs="Arial"/>
                <w:sz w:val="24"/>
                <w:szCs w:val="24"/>
              </w:rPr>
              <w:t xml:space="preserve"> 68-ФЗ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AD4ADD">
              <w:rPr>
                <w:rFonts w:ascii="Arial" w:hAnsi="Arial" w:cs="Arial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AD4AD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статьей 27 Водного кодекса Российской Федерации,</w:t>
            </w:r>
            <w:r w:rsidRPr="00AD4ADD">
              <w:rPr>
                <w:rFonts w:ascii="Arial" w:hAnsi="Arial" w:cs="Arial"/>
                <w:sz w:val="24"/>
                <w:szCs w:val="24"/>
              </w:rPr>
              <w:t xml:space="preserve"> в целях организации безаварийного пропуска весеннего половодья на</w:t>
            </w:r>
            <w:proofErr w:type="gramEnd"/>
            <w:r w:rsidRPr="00AD4ADD">
              <w:rPr>
                <w:rFonts w:ascii="Arial" w:hAnsi="Arial" w:cs="Arial"/>
                <w:sz w:val="24"/>
                <w:szCs w:val="24"/>
              </w:rPr>
              <w:t xml:space="preserve"> территории </w:t>
            </w:r>
            <w:r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AD4ADD">
              <w:rPr>
                <w:rFonts w:ascii="Arial" w:hAnsi="Arial" w:cs="Arial"/>
                <w:sz w:val="24"/>
                <w:szCs w:val="24"/>
              </w:rPr>
              <w:t xml:space="preserve">, своевременного проведения </w:t>
            </w:r>
            <w:proofErr w:type="spellStart"/>
            <w:r w:rsidRPr="00AD4ADD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AD4ADD">
              <w:rPr>
                <w:rFonts w:ascii="Arial" w:hAnsi="Arial" w:cs="Arial"/>
                <w:sz w:val="24"/>
                <w:szCs w:val="24"/>
              </w:rPr>
              <w:t xml:space="preserve">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AD4AD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, </w:t>
            </w:r>
            <w:r w:rsidRPr="00AD4ADD">
              <w:rPr>
                <w:rFonts w:ascii="Arial" w:hAnsi="Arial" w:cs="Arial"/>
                <w:sz w:val="24"/>
                <w:szCs w:val="24"/>
              </w:rPr>
              <w:t xml:space="preserve">руководствуясь ч.1 </w:t>
            </w:r>
            <w:r>
              <w:rPr>
                <w:rFonts w:ascii="Arial" w:hAnsi="Arial" w:cs="Arial"/>
                <w:sz w:val="24"/>
                <w:szCs w:val="24"/>
              </w:rPr>
              <w:t>ст.20 Устава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Pr="00AD4ADD">
              <w:rPr>
                <w:rFonts w:ascii="Arial" w:hAnsi="Arial" w:cs="Arial"/>
                <w:sz w:val="24"/>
                <w:szCs w:val="24"/>
              </w:rPr>
              <w:t>»:</w:t>
            </w:r>
          </w:p>
          <w:p w:rsidR="00EE007A" w:rsidRPr="003D1BE0" w:rsidRDefault="00EE007A" w:rsidP="00265066">
            <w:pPr>
              <w:pStyle w:val="a4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007A" w:rsidRPr="00ED7472" w:rsidRDefault="00EE007A" w:rsidP="00265066">
            <w:pPr>
              <w:pStyle w:val="a4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7472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EE007A" w:rsidRPr="003D1BE0" w:rsidRDefault="00EE007A" w:rsidP="00265066">
            <w:pPr>
              <w:pStyle w:val="a4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 xml:space="preserve">1.Утвердить План </w:t>
            </w:r>
            <w:proofErr w:type="spellStart"/>
            <w:r w:rsidRPr="00AA49BB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AA49BB">
              <w:rPr>
                <w:rFonts w:ascii="Arial" w:hAnsi="Arial" w:cs="Arial"/>
                <w:sz w:val="24"/>
                <w:szCs w:val="24"/>
              </w:rPr>
              <w:t xml:space="preserve"> мероприятий по обеспечению безаварийного пропуска паводковых вод в период прохождения весеннего половодья на территории МО «</w:t>
            </w:r>
            <w:proofErr w:type="spellStart"/>
            <w:r w:rsidRPr="00AA49BB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Pr="00AA49BB">
              <w:rPr>
                <w:rFonts w:ascii="Arial" w:hAnsi="Arial" w:cs="Arial"/>
                <w:sz w:val="24"/>
                <w:szCs w:val="24"/>
              </w:rPr>
              <w:t>» в 2018 году (Приложение №1).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 xml:space="preserve">2.Утвердить состав </w:t>
            </w:r>
            <w:proofErr w:type="spellStart"/>
            <w:r w:rsidRPr="00AA49BB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AA49BB">
              <w:rPr>
                <w:rFonts w:ascii="Arial" w:hAnsi="Arial" w:cs="Arial"/>
                <w:sz w:val="24"/>
                <w:szCs w:val="24"/>
              </w:rPr>
              <w:t xml:space="preserve"> комиссии МО «</w:t>
            </w:r>
            <w:proofErr w:type="spellStart"/>
            <w:r w:rsidRPr="00AA49BB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Pr="00AA49BB">
              <w:rPr>
                <w:rFonts w:ascii="Arial" w:hAnsi="Arial" w:cs="Arial"/>
                <w:sz w:val="24"/>
                <w:szCs w:val="24"/>
              </w:rPr>
              <w:t>» (Приложение №2).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3.Зам</w:t>
            </w:r>
            <w:proofErr w:type="gramStart"/>
            <w:r w:rsidRPr="00AA49B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AA49BB">
              <w:rPr>
                <w:rFonts w:ascii="Arial" w:hAnsi="Arial" w:cs="Arial"/>
                <w:sz w:val="24"/>
                <w:szCs w:val="24"/>
              </w:rPr>
              <w:t xml:space="preserve">лавы </w:t>
            </w:r>
            <w:proofErr w:type="spellStart"/>
            <w:r w:rsidRPr="00AA49BB">
              <w:rPr>
                <w:rFonts w:ascii="Arial" w:hAnsi="Arial" w:cs="Arial"/>
                <w:sz w:val="24"/>
                <w:szCs w:val="24"/>
              </w:rPr>
              <w:t>Нархиновой</w:t>
            </w:r>
            <w:proofErr w:type="spellEnd"/>
            <w:r w:rsidRPr="00AA49BB">
              <w:rPr>
                <w:rFonts w:ascii="Arial" w:hAnsi="Arial" w:cs="Arial"/>
                <w:sz w:val="24"/>
                <w:szCs w:val="24"/>
              </w:rPr>
              <w:t xml:space="preserve"> С.А. осуществить меры по предотвращению негативного воздействия паводковых вод и ликвидации его последствий, а именно: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3.1.Уточнить план действий по предупреждению и ликвидации чрезвычайных ситуаций в части организации пропуска паводковых вод в период весеннего половодья, эвакуации населения, материальных ценностей, сельскохозяйственных животных из мест возможного затопления;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3.2.Уточнить реестр территорий, подверженных негативному воздействию паводковых вод;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 xml:space="preserve">3.3.Провести проверку системы оповещения </w:t>
            </w:r>
            <w:proofErr w:type="spellStart"/>
            <w:r w:rsidRPr="00AA49BB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AA49BB">
              <w:rPr>
                <w:rFonts w:ascii="Arial" w:hAnsi="Arial" w:cs="Arial"/>
                <w:sz w:val="24"/>
                <w:szCs w:val="24"/>
              </w:rPr>
              <w:t xml:space="preserve"> комиссии на территории МО «</w:t>
            </w:r>
            <w:proofErr w:type="spellStart"/>
            <w:r w:rsidRPr="00AA49BB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Pr="00AA49BB">
              <w:rPr>
                <w:rFonts w:ascii="Arial" w:hAnsi="Arial" w:cs="Arial"/>
                <w:sz w:val="24"/>
                <w:szCs w:val="24"/>
              </w:rPr>
              <w:t>» в 2018 году;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 xml:space="preserve">3.4.Осуществлять координацию действий и оперативное управление </w:t>
            </w:r>
            <w:proofErr w:type="spellStart"/>
            <w:r w:rsidRPr="00AA49BB">
              <w:rPr>
                <w:rFonts w:ascii="Arial" w:hAnsi="Arial" w:cs="Arial"/>
                <w:sz w:val="24"/>
                <w:szCs w:val="24"/>
              </w:rPr>
              <w:t>противопаводковыми</w:t>
            </w:r>
            <w:proofErr w:type="spellEnd"/>
            <w:r w:rsidRPr="00AA49BB">
              <w:rPr>
                <w:rFonts w:ascii="Arial" w:hAnsi="Arial" w:cs="Arial"/>
                <w:sz w:val="24"/>
                <w:szCs w:val="24"/>
              </w:rPr>
              <w:t xml:space="preserve"> мероприятиями;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3.5.Осуществлять постоянный контроль (мониторинг) за развитием паводковой и ледовой обстановки.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3.6.Организовать доведение до населения путем  информацию: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3.6.1.О складывающейся паводковой обстановке;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lastRenderedPageBreak/>
              <w:t>3.6.2.О 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4.Организовать сбор и обобщение информации о паводковой обстановке;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5.Финансирование расходов на ликвидацию чрезвычайных ситуаций, обусловленных весенним половодьем на территории МО «</w:t>
            </w:r>
            <w:proofErr w:type="spellStart"/>
            <w:r w:rsidRPr="00AA49BB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Pr="00AA49BB">
              <w:rPr>
                <w:rFonts w:ascii="Arial" w:hAnsi="Arial" w:cs="Arial"/>
                <w:sz w:val="24"/>
                <w:szCs w:val="24"/>
              </w:rPr>
              <w:t>», в соответствии с законодательством Российской Федерации.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6.Назначить ответственных лиц за подготовку к паводковому периоду и руководству работами по пропуску паводковых вод;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7.Уточнить зоны возможного подтопления (затопления) и организовать постоянный контроль (мониторинг) за развитием ледовой и паводковой обстановки;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7.1.Уточнить населенные пункты, объекты (сельскохозяйственные, социально-значимые, объекты жизнедеятельности), участки автомобильных дорог, линии электропередач, связи и прочие объекты, попадающие в зону возможного подтопления (затопления);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 xml:space="preserve">7.2.Организовать очистку входных и выходных отверстий водопропускных труб, от снега, наледи и других предметов; расчистку водоотводных канав, </w:t>
            </w:r>
            <w:proofErr w:type="spellStart"/>
            <w:r w:rsidRPr="00AA49BB">
              <w:rPr>
                <w:rFonts w:ascii="Arial" w:hAnsi="Arial" w:cs="Arial"/>
                <w:sz w:val="24"/>
                <w:szCs w:val="24"/>
              </w:rPr>
              <w:t>ливнеприемников</w:t>
            </w:r>
            <w:proofErr w:type="spellEnd"/>
            <w:r w:rsidRPr="00AA49BB">
              <w:rPr>
                <w:rFonts w:ascii="Arial" w:hAnsi="Arial" w:cs="Arial"/>
                <w:sz w:val="24"/>
                <w:szCs w:val="24"/>
              </w:rPr>
              <w:t>, промывку труб ливневой канализации и водоотводов;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7.3.Провести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7.4.Подготовить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49BB">
              <w:rPr>
                <w:rFonts w:ascii="Arial" w:hAnsi="Arial" w:cs="Arial"/>
                <w:sz w:val="24"/>
                <w:szCs w:val="24"/>
              </w:rPr>
              <w:t>7.5.Распространить среди населения, проживающего в зонах возможного подтопления (затопления), памятки по правилам безопасного поведения в период прохождения паводка с извлечениями из Правил охраны жизни людей на водных объектах в Иркутской области, утвержденных постановлением Правительства Иркутской области от 8 октября 2009 года N 280/59-пп «</w:t>
            </w:r>
            <w:r w:rsidRPr="00AA49BB">
              <w:rPr>
                <w:rFonts w:ascii="Arial" w:hAnsi="Arial" w:cs="Arial"/>
                <w:bCs/>
                <w:sz w:val="24"/>
                <w:szCs w:val="24"/>
              </w:rPr>
              <w:t>Об утверждении Правил охраны жизни людей на водных объектах в Иркутской области»</w:t>
            </w:r>
            <w:r w:rsidRPr="00AA49BB">
              <w:rPr>
                <w:rFonts w:ascii="Arial" w:hAnsi="Arial" w:cs="Arial"/>
                <w:sz w:val="24"/>
                <w:szCs w:val="24"/>
              </w:rPr>
              <w:t>, устанавливающих правила безопасного</w:t>
            </w:r>
            <w:proofErr w:type="gramEnd"/>
            <w:r w:rsidRPr="00AA49BB">
              <w:rPr>
                <w:rFonts w:ascii="Arial" w:hAnsi="Arial" w:cs="Arial"/>
                <w:sz w:val="24"/>
                <w:szCs w:val="24"/>
              </w:rPr>
              <w:t xml:space="preserve"> поведения на воде и меры безопасности на льду, о действиях при </w:t>
            </w:r>
            <w:proofErr w:type="gramStart"/>
            <w:r w:rsidRPr="00AA49BB">
              <w:rPr>
                <w:rFonts w:ascii="Arial" w:hAnsi="Arial" w:cs="Arial"/>
                <w:sz w:val="24"/>
                <w:szCs w:val="24"/>
              </w:rPr>
              <w:t>оповещении</w:t>
            </w:r>
            <w:proofErr w:type="gramEnd"/>
            <w:r w:rsidRPr="00AA49BB">
              <w:rPr>
                <w:rFonts w:ascii="Arial" w:hAnsi="Arial" w:cs="Arial"/>
                <w:sz w:val="24"/>
                <w:szCs w:val="24"/>
              </w:rPr>
              <w:t xml:space="preserve"> о возможном подтоплении (затоплении)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 xml:space="preserve">7.6.На подходах к водоемам, особенно в местах массового лова рыбы, установить предупреждающие </w:t>
            </w:r>
            <w:proofErr w:type="gramStart"/>
            <w:r w:rsidRPr="00AA49BB">
              <w:rPr>
                <w:rFonts w:ascii="Arial" w:hAnsi="Arial" w:cs="Arial"/>
                <w:sz w:val="24"/>
                <w:szCs w:val="24"/>
              </w:rPr>
              <w:t>аншлаги о запрете</w:t>
            </w:r>
            <w:proofErr w:type="gramEnd"/>
            <w:r w:rsidRPr="00AA49BB">
              <w:rPr>
                <w:rFonts w:ascii="Arial" w:hAnsi="Arial" w:cs="Arial"/>
                <w:sz w:val="24"/>
                <w:szCs w:val="24"/>
              </w:rPr>
              <w:t xml:space="preserve"> выхода на лед;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7.7.Обеспечить противопожарную защищенность населенных пунктов попадающих в зону вероятного подтопления (затопления);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7.8.Обратить особое внимание на обеспечение населения водой гарантированного качества, обеспечить обеззараживание воды децентрализованных систем водоснабжения (скважин, общественных колодцев) и благоустройство прилегающей территории;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 xml:space="preserve">7.9.Организовать </w:t>
            </w:r>
            <w:proofErr w:type="gramStart"/>
            <w:r w:rsidRPr="00AA49B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A49BB">
              <w:rPr>
                <w:rFonts w:ascii="Arial" w:hAnsi="Arial" w:cs="Arial"/>
                <w:sz w:val="24"/>
                <w:szCs w:val="24"/>
              </w:rPr>
              <w:t xml:space="preserve"> ежедневным вывозом твердых бытовых отходов с придомовых территорий и их санитарным содержанием;</w:t>
            </w:r>
          </w:p>
          <w:p w:rsidR="00EE007A" w:rsidRPr="00AA49BB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 xml:space="preserve">7.10.Провести разъяснительную работу среди населения, проживающего в зоне подтопления (затопления), о необходимости обеспечения сохранности имущества, сельскохозяйственных животных и их </w:t>
            </w:r>
            <w:r w:rsidRPr="00AA49BB">
              <w:rPr>
                <w:rFonts w:ascii="Arial" w:hAnsi="Arial" w:cs="Arial"/>
                <w:sz w:val="24"/>
                <w:szCs w:val="24"/>
              </w:rPr>
              <w:lastRenderedPageBreak/>
              <w:t>страхования в период весеннего паводка 2018 года;</w:t>
            </w:r>
          </w:p>
          <w:p w:rsidR="00EE007A" w:rsidRPr="00080DC9" w:rsidRDefault="00EE007A" w:rsidP="00AA49BB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A49BB">
              <w:rPr>
                <w:rFonts w:ascii="Arial" w:hAnsi="Arial" w:cs="Arial"/>
                <w:sz w:val="24"/>
                <w:szCs w:val="24"/>
              </w:rPr>
              <w:t>8.</w:t>
            </w:r>
            <w:proofErr w:type="gramStart"/>
            <w:r w:rsidRPr="00AA49B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A49BB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 оставляю за собой.</w:t>
            </w:r>
          </w:p>
        </w:tc>
      </w:tr>
    </w:tbl>
    <w:p w:rsidR="00AA49BB" w:rsidRDefault="00AA49BB" w:rsidP="00AA4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A49BB" w:rsidRDefault="00AA49BB" w:rsidP="00AA4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A49BB" w:rsidRDefault="00AA49BB" w:rsidP="00AA4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AA49BB" w:rsidRDefault="00AA49BB" w:rsidP="00AA4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Баглаева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Е.А.</w:t>
      </w:r>
      <w:bookmarkStart w:id="0" w:name="_GoBack"/>
      <w:bookmarkEnd w:id="0"/>
    </w:p>
    <w:sectPr w:rsidR="00AA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59"/>
    <w:rsid w:val="00134795"/>
    <w:rsid w:val="00AA49BB"/>
    <w:rsid w:val="00EE007A"/>
    <w:rsid w:val="00E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E007A"/>
  </w:style>
  <w:style w:type="paragraph" w:styleId="a4">
    <w:name w:val="No Spacing"/>
    <w:link w:val="a3"/>
    <w:uiPriority w:val="1"/>
    <w:qFormat/>
    <w:rsid w:val="00EE007A"/>
    <w:pPr>
      <w:spacing w:after="0" w:line="240" w:lineRule="auto"/>
    </w:pPr>
  </w:style>
  <w:style w:type="paragraph" w:styleId="a5">
    <w:name w:val="Title"/>
    <w:basedOn w:val="a"/>
    <w:link w:val="a6"/>
    <w:uiPriority w:val="10"/>
    <w:qFormat/>
    <w:rsid w:val="00EE007A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E007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E007A"/>
  </w:style>
  <w:style w:type="paragraph" w:styleId="a4">
    <w:name w:val="No Spacing"/>
    <w:link w:val="a3"/>
    <w:uiPriority w:val="1"/>
    <w:qFormat/>
    <w:rsid w:val="00EE007A"/>
    <w:pPr>
      <w:spacing w:after="0" w:line="240" w:lineRule="auto"/>
    </w:pPr>
  </w:style>
  <w:style w:type="paragraph" w:styleId="a5">
    <w:name w:val="Title"/>
    <w:basedOn w:val="a"/>
    <w:link w:val="a6"/>
    <w:uiPriority w:val="10"/>
    <w:qFormat/>
    <w:rsid w:val="00EE007A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E007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2018-04-12T04:40:00Z</dcterms:created>
  <dcterms:modified xsi:type="dcterms:W3CDTF">2018-04-17T03:16:00Z</dcterms:modified>
</cp:coreProperties>
</file>